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ca_BRACKE_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2024-03-27T16:20:05Z</dcterms:modified>
  <cp:category/>
</cp:coreProperties>
</file>